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FD5325" w14:textId="77777777" w:rsidR="00882955" w:rsidRPr="00882955" w:rsidRDefault="00882955" w:rsidP="00882955">
      <w:pPr>
        <w:spacing w:after="0"/>
        <w:jc w:val="center"/>
        <w:rPr>
          <w:rFonts w:ascii="Times New Roman" w:hAnsi="Times New Roman" w:cs="Times New Roman"/>
          <w:sz w:val="36"/>
          <w:szCs w:val="36"/>
        </w:rPr>
      </w:pPr>
      <w:r w:rsidRPr="00882955">
        <w:rPr>
          <w:rFonts w:ascii="Times New Roman" w:hAnsi="Times New Roman" w:cs="Times New Roman"/>
          <w:sz w:val="36"/>
          <w:szCs w:val="36"/>
        </w:rPr>
        <w:t>MJ Properties</w:t>
      </w:r>
    </w:p>
    <w:p w14:paraId="4327F44A" w14:textId="3CBBF6F1" w:rsidR="00882955" w:rsidRPr="00882955" w:rsidRDefault="00882955" w:rsidP="00882955">
      <w:pPr>
        <w:spacing w:after="0"/>
        <w:jc w:val="center"/>
        <w:rPr>
          <w:rFonts w:ascii="Times New Roman" w:hAnsi="Times New Roman" w:cs="Times New Roman"/>
          <w:sz w:val="36"/>
          <w:szCs w:val="36"/>
        </w:rPr>
      </w:pPr>
      <w:r w:rsidRPr="00882955">
        <w:rPr>
          <w:rFonts w:ascii="Times New Roman" w:hAnsi="Times New Roman" w:cs="Times New Roman"/>
          <w:sz w:val="36"/>
          <w:szCs w:val="36"/>
        </w:rPr>
        <w:t>Guest Code of Conduct</w:t>
      </w:r>
    </w:p>
    <w:p w14:paraId="11A72A10" w14:textId="4A7D6CB1" w:rsidR="00882955" w:rsidRDefault="00882955" w:rsidP="00882955">
      <w:pPr>
        <w:rPr>
          <w:rFonts w:ascii="Times New Roman" w:hAnsi="Times New Roman" w:cs="Times New Roman"/>
          <w:i/>
          <w:iCs/>
          <w:sz w:val="22"/>
          <w:szCs w:val="22"/>
        </w:rPr>
      </w:pPr>
      <w:r w:rsidRPr="00882955">
        <w:rPr>
          <w:rFonts w:ascii="Times New Roman" w:hAnsi="Times New Roman" w:cs="Times New Roman"/>
        </w:rPr>
        <w:pict w14:anchorId="55056195">
          <v:rect id="_x0000_i1125" style="width:0;height:1.5pt" o:hralign="center" o:hrstd="t" o:hr="t" fillcolor="#a0a0a0" stroked="f"/>
        </w:pict>
      </w:r>
    </w:p>
    <w:p w14:paraId="46A6E740" w14:textId="5C75471B" w:rsidR="00882955" w:rsidRPr="00882955" w:rsidRDefault="00882955" w:rsidP="00882955">
      <w:pPr>
        <w:rPr>
          <w:rFonts w:ascii="Times New Roman" w:hAnsi="Times New Roman" w:cs="Times New Roman"/>
          <w:sz w:val="22"/>
          <w:szCs w:val="22"/>
        </w:rPr>
      </w:pPr>
      <w:r w:rsidRPr="00882955">
        <w:rPr>
          <w:rFonts w:ascii="Times New Roman" w:hAnsi="Times New Roman" w:cs="Times New Roman"/>
          <w:sz w:val="22"/>
          <w:szCs w:val="22"/>
        </w:rPr>
        <w:t>At MJ Properties, our mission is to offer guests a safe, welcoming, and thoughtfully managed rental experience</w:t>
      </w:r>
      <w:r>
        <w:rPr>
          <w:rFonts w:ascii="Times New Roman" w:hAnsi="Times New Roman" w:cs="Times New Roman"/>
          <w:sz w:val="22"/>
          <w:szCs w:val="22"/>
        </w:rPr>
        <w:t xml:space="preserve">, </w:t>
      </w:r>
      <w:r w:rsidRPr="00882955">
        <w:rPr>
          <w:rFonts w:ascii="Times New Roman" w:hAnsi="Times New Roman" w:cs="Times New Roman"/>
          <w:sz w:val="22"/>
          <w:szCs w:val="22"/>
        </w:rPr>
        <w:t>one that respects our properties, our neighbors, and our city. This Guest Code of Conduct outlines the behavioral and usage expectations for all guests during their stay with us.</w:t>
      </w:r>
    </w:p>
    <w:p w14:paraId="0C024EC1" w14:textId="77777777" w:rsidR="00882955" w:rsidRPr="00882955" w:rsidRDefault="00882955" w:rsidP="00882955">
      <w:pPr>
        <w:rPr>
          <w:rFonts w:ascii="Times New Roman" w:hAnsi="Times New Roman" w:cs="Times New Roman"/>
          <w:sz w:val="22"/>
          <w:szCs w:val="22"/>
        </w:rPr>
      </w:pPr>
      <w:r w:rsidRPr="00882955">
        <w:rPr>
          <w:rFonts w:ascii="Times New Roman" w:hAnsi="Times New Roman" w:cs="Times New Roman"/>
          <w:sz w:val="22"/>
          <w:szCs w:val="22"/>
        </w:rPr>
        <w:t>By confirming your booking or occupying the premises, you agree to abide by the following terms and uphold the standards that allow us to maintain a reliable and people-centered hospitality environment.</w:t>
      </w:r>
    </w:p>
    <w:p w14:paraId="4F94070C" w14:textId="77777777" w:rsidR="00882955" w:rsidRPr="00882955" w:rsidRDefault="00882955" w:rsidP="00882955">
      <w:pPr>
        <w:rPr>
          <w:rFonts w:ascii="Times New Roman" w:hAnsi="Times New Roman" w:cs="Times New Roman"/>
        </w:rPr>
      </w:pPr>
      <w:r w:rsidRPr="00882955">
        <w:rPr>
          <w:rFonts w:ascii="Times New Roman" w:hAnsi="Times New Roman" w:cs="Times New Roman"/>
        </w:rPr>
        <w:pict w14:anchorId="45436A20">
          <v:rect id="_x0000_i1085" style="width:0;height:1.5pt" o:hralign="center" o:hrstd="t" o:hr="t" fillcolor="#a0a0a0" stroked="f"/>
        </w:pict>
      </w:r>
    </w:p>
    <w:p w14:paraId="7CDF3564" w14:textId="77777777" w:rsidR="00882955" w:rsidRPr="00882955" w:rsidRDefault="00882955" w:rsidP="00882955">
      <w:pPr>
        <w:rPr>
          <w:rFonts w:ascii="Times New Roman" w:hAnsi="Times New Roman" w:cs="Times New Roman"/>
        </w:rPr>
      </w:pPr>
      <w:r w:rsidRPr="00882955">
        <w:rPr>
          <w:rFonts w:ascii="Times New Roman" w:hAnsi="Times New Roman" w:cs="Times New Roman"/>
        </w:rPr>
        <w:t>1. Respect for the Community and Neighborhood</w:t>
      </w:r>
    </w:p>
    <w:p w14:paraId="1A103BF6" w14:textId="77777777" w:rsidR="00882955" w:rsidRPr="00882955" w:rsidRDefault="00882955" w:rsidP="00882955">
      <w:pPr>
        <w:rPr>
          <w:rFonts w:ascii="Times New Roman" w:hAnsi="Times New Roman" w:cs="Times New Roman"/>
          <w:sz w:val="22"/>
          <w:szCs w:val="22"/>
        </w:rPr>
      </w:pPr>
      <w:r w:rsidRPr="00882955">
        <w:rPr>
          <w:rFonts w:ascii="Times New Roman" w:hAnsi="Times New Roman" w:cs="Times New Roman"/>
          <w:sz w:val="22"/>
          <w:szCs w:val="22"/>
        </w:rPr>
        <w:t>All MJ Properties rentals are located in residential or mixed-use buildings, often shared with families and long-term residents. Guests are required to act with courtesy and consideration for the community.</w:t>
      </w:r>
    </w:p>
    <w:p w14:paraId="7BD8FEF1" w14:textId="77777777" w:rsidR="00882955" w:rsidRPr="00882955" w:rsidRDefault="00882955" w:rsidP="00882955">
      <w:pPr>
        <w:numPr>
          <w:ilvl w:val="0"/>
          <w:numId w:val="1"/>
        </w:numPr>
        <w:spacing w:after="0"/>
        <w:rPr>
          <w:rFonts w:ascii="Times New Roman" w:hAnsi="Times New Roman" w:cs="Times New Roman"/>
          <w:sz w:val="22"/>
          <w:szCs w:val="22"/>
        </w:rPr>
      </w:pPr>
      <w:r w:rsidRPr="00882955">
        <w:rPr>
          <w:rFonts w:ascii="Times New Roman" w:hAnsi="Times New Roman" w:cs="Times New Roman"/>
          <w:sz w:val="22"/>
          <w:szCs w:val="22"/>
        </w:rPr>
        <w:t>Quiet Hours: No noise that may disturb neighbors is allowed between 11:00 PM and 8:00 AM. This includes loud music, shouting, moving furniture, or the use of sound systems.</w:t>
      </w:r>
    </w:p>
    <w:p w14:paraId="4EB954B1" w14:textId="77777777" w:rsidR="00882955" w:rsidRPr="00882955" w:rsidRDefault="00882955" w:rsidP="00882955">
      <w:pPr>
        <w:numPr>
          <w:ilvl w:val="0"/>
          <w:numId w:val="1"/>
        </w:numPr>
        <w:spacing w:after="0"/>
        <w:rPr>
          <w:rFonts w:ascii="Times New Roman" w:hAnsi="Times New Roman" w:cs="Times New Roman"/>
          <w:sz w:val="22"/>
          <w:szCs w:val="22"/>
        </w:rPr>
      </w:pPr>
      <w:r w:rsidRPr="00882955">
        <w:rPr>
          <w:rFonts w:ascii="Times New Roman" w:hAnsi="Times New Roman" w:cs="Times New Roman"/>
          <w:sz w:val="22"/>
          <w:szCs w:val="22"/>
        </w:rPr>
        <w:t>Respect for Common Areas: Guests may not gather, socialize, or smoke in building hallways, stairwells, or lobbies. Loitering near entrances or rooftop water tanks is strictly prohibited.</w:t>
      </w:r>
    </w:p>
    <w:p w14:paraId="36F2EEEE" w14:textId="77777777" w:rsidR="00882955" w:rsidRPr="00882955" w:rsidRDefault="00882955" w:rsidP="00882955">
      <w:pPr>
        <w:numPr>
          <w:ilvl w:val="0"/>
          <w:numId w:val="1"/>
        </w:numPr>
        <w:spacing w:after="0"/>
        <w:rPr>
          <w:rFonts w:ascii="Times New Roman" w:hAnsi="Times New Roman" w:cs="Times New Roman"/>
          <w:sz w:val="22"/>
          <w:szCs w:val="22"/>
        </w:rPr>
      </w:pPr>
      <w:r w:rsidRPr="00882955">
        <w:rPr>
          <w:rFonts w:ascii="Times New Roman" w:hAnsi="Times New Roman" w:cs="Times New Roman"/>
          <w:sz w:val="22"/>
          <w:szCs w:val="22"/>
        </w:rPr>
        <w:t>Building Staff &amp; Security: Guests must be respectful toward all building personnel, including caretakers, guards, and cleaners. Any reported misbehavior will lead to intervention or possible removal from the property.</w:t>
      </w:r>
    </w:p>
    <w:p w14:paraId="20C4F821" w14:textId="77777777" w:rsidR="00882955" w:rsidRPr="00882955" w:rsidRDefault="00882955" w:rsidP="00882955">
      <w:pPr>
        <w:numPr>
          <w:ilvl w:val="0"/>
          <w:numId w:val="1"/>
        </w:numPr>
        <w:spacing w:after="0"/>
        <w:rPr>
          <w:rFonts w:ascii="Times New Roman" w:hAnsi="Times New Roman" w:cs="Times New Roman"/>
          <w:sz w:val="22"/>
          <w:szCs w:val="22"/>
        </w:rPr>
      </w:pPr>
      <w:r w:rsidRPr="00882955">
        <w:rPr>
          <w:rFonts w:ascii="Times New Roman" w:hAnsi="Times New Roman" w:cs="Times New Roman"/>
          <w:sz w:val="22"/>
          <w:szCs w:val="22"/>
        </w:rPr>
        <w:t>Cultural Sensitivity: Please be mindful of local customs, attire, religious observances, and gender norms in shared areas. Dhaka is a diverse yet conservative city—respectful behavior is appreciated.</w:t>
      </w:r>
    </w:p>
    <w:p w14:paraId="3F6FD165" w14:textId="29C63C9B" w:rsidR="00882955" w:rsidRPr="00882955" w:rsidRDefault="00882955" w:rsidP="00882955">
      <w:pPr>
        <w:rPr>
          <w:rFonts w:ascii="Times New Roman" w:hAnsi="Times New Roman" w:cs="Times New Roman"/>
        </w:rPr>
      </w:pPr>
      <w:r w:rsidRPr="00882955">
        <w:rPr>
          <w:rFonts w:ascii="Times New Roman" w:hAnsi="Times New Roman" w:cs="Times New Roman"/>
        </w:rPr>
        <w:pict w14:anchorId="464B2D88">
          <v:rect id="_x0000_i1086" style="width:0;height:1.5pt" o:hralign="center" o:hrstd="t" o:hr="t" fillcolor="#a0a0a0" stroked="f"/>
        </w:pict>
      </w:r>
    </w:p>
    <w:p w14:paraId="3FC0ED81" w14:textId="77777777" w:rsidR="00882955" w:rsidRPr="00882955" w:rsidRDefault="00882955" w:rsidP="00882955">
      <w:pPr>
        <w:rPr>
          <w:rFonts w:ascii="Times New Roman" w:hAnsi="Times New Roman" w:cs="Times New Roman"/>
        </w:rPr>
      </w:pPr>
      <w:r w:rsidRPr="00882955">
        <w:rPr>
          <w:rFonts w:ascii="Times New Roman" w:hAnsi="Times New Roman" w:cs="Times New Roman"/>
        </w:rPr>
        <w:t>2. Guest Identification and Registration</w:t>
      </w:r>
    </w:p>
    <w:p w14:paraId="67643139" w14:textId="77777777" w:rsidR="00882955" w:rsidRPr="00882955" w:rsidRDefault="00882955" w:rsidP="00882955">
      <w:pPr>
        <w:rPr>
          <w:rFonts w:ascii="Times New Roman" w:hAnsi="Times New Roman" w:cs="Times New Roman"/>
          <w:sz w:val="22"/>
          <w:szCs w:val="22"/>
        </w:rPr>
      </w:pPr>
      <w:r w:rsidRPr="00882955">
        <w:rPr>
          <w:rFonts w:ascii="Times New Roman" w:hAnsi="Times New Roman" w:cs="Times New Roman"/>
          <w:sz w:val="22"/>
          <w:szCs w:val="22"/>
        </w:rPr>
        <w:t>To comply with security regulations and local laws, MJ Properties requires all guests to follow check-in protocols:</w:t>
      </w:r>
    </w:p>
    <w:p w14:paraId="09C13CDD" w14:textId="77777777" w:rsidR="00882955" w:rsidRPr="00882955" w:rsidRDefault="00882955" w:rsidP="00882955">
      <w:pPr>
        <w:numPr>
          <w:ilvl w:val="0"/>
          <w:numId w:val="2"/>
        </w:numPr>
        <w:spacing w:after="0"/>
        <w:rPr>
          <w:rFonts w:ascii="Times New Roman" w:hAnsi="Times New Roman" w:cs="Times New Roman"/>
          <w:sz w:val="22"/>
          <w:szCs w:val="22"/>
        </w:rPr>
      </w:pPr>
      <w:r w:rsidRPr="00882955">
        <w:rPr>
          <w:rFonts w:ascii="Times New Roman" w:hAnsi="Times New Roman" w:cs="Times New Roman"/>
          <w:sz w:val="22"/>
          <w:szCs w:val="22"/>
        </w:rPr>
        <w:t>All adult guests must provide valid photo identification (NID for Bangladeshi citizens, passport for foreign nationals) at the time of check-in.</w:t>
      </w:r>
    </w:p>
    <w:p w14:paraId="5548A601" w14:textId="77777777" w:rsidR="00882955" w:rsidRPr="00882955" w:rsidRDefault="00882955" w:rsidP="00882955">
      <w:pPr>
        <w:numPr>
          <w:ilvl w:val="0"/>
          <w:numId w:val="2"/>
        </w:numPr>
        <w:spacing w:after="0"/>
        <w:rPr>
          <w:rFonts w:ascii="Times New Roman" w:hAnsi="Times New Roman" w:cs="Times New Roman"/>
          <w:sz w:val="22"/>
          <w:szCs w:val="22"/>
        </w:rPr>
      </w:pPr>
      <w:r w:rsidRPr="00882955">
        <w:rPr>
          <w:rFonts w:ascii="Times New Roman" w:hAnsi="Times New Roman" w:cs="Times New Roman"/>
          <w:sz w:val="22"/>
          <w:szCs w:val="22"/>
        </w:rPr>
        <w:t>The number of overnight guests must not exceed what is specified in the booking.</w:t>
      </w:r>
      <w:r w:rsidRPr="00882955">
        <w:rPr>
          <w:rFonts w:ascii="Times New Roman" w:hAnsi="Times New Roman" w:cs="Times New Roman"/>
          <w:sz w:val="22"/>
          <w:szCs w:val="22"/>
        </w:rPr>
        <w:br/>
        <w:t>Unregistered visitors are not allowed to stay overnight without prior written approval.</w:t>
      </w:r>
    </w:p>
    <w:p w14:paraId="5F154549" w14:textId="77777777" w:rsidR="00882955" w:rsidRPr="00882955" w:rsidRDefault="00882955" w:rsidP="00882955">
      <w:pPr>
        <w:numPr>
          <w:ilvl w:val="0"/>
          <w:numId w:val="2"/>
        </w:numPr>
        <w:spacing w:after="0"/>
        <w:rPr>
          <w:rFonts w:ascii="Times New Roman" w:hAnsi="Times New Roman" w:cs="Times New Roman"/>
          <w:sz w:val="22"/>
          <w:szCs w:val="22"/>
        </w:rPr>
      </w:pPr>
      <w:r w:rsidRPr="00882955">
        <w:rPr>
          <w:rFonts w:ascii="Times New Roman" w:hAnsi="Times New Roman" w:cs="Times New Roman"/>
          <w:sz w:val="22"/>
          <w:szCs w:val="22"/>
        </w:rPr>
        <w:t>MJ Properties maintains a guest log which may be shared with building management or authorities in case of a security audit or emergency.</w:t>
      </w:r>
    </w:p>
    <w:p w14:paraId="57BD878E" w14:textId="77777777" w:rsidR="00882955" w:rsidRDefault="00882955" w:rsidP="00882955">
      <w:pPr>
        <w:rPr>
          <w:rFonts w:ascii="Times New Roman" w:hAnsi="Times New Roman" w:cs="Times New Roman"/>
        </w:rPr>
      </w:pPr>
    </w:p>
    <w:p w14:paraId="150AB36C" w14:textId="77777777" w:rsidR="00882955" w:rsidRDefault="00882955" w:rsidP="00882955">
      <w:pPr>
        <w:rPr>
          <w:rFonts w:ascii="Times New Roman" w:hAnsi="Times New Roman" w:cs="Times New Roman"/>
        </w:rPr>
      </w:pPr>
    </w:p>
    <w:p w14:paraId="38242CC1" w14:textId="77777777" w:rsidR="00882955" w:rsidRDefault="00882955" w:rsidP="00882955">
      <w:pPr>
        <w:rPr>
          <w:rFonts w:ascii="Times New Roman" w:hAnsi="Times New Roman" w:cs="Times New Roman"/>
        </w:rPr>
      </w:pPr>
    </w:p>
    <w:p w14:paraId="4E0FE1F4" w14:textId="5691F300" w:rsidR="00882955" w:rsidRPr="00882955" w:rsidRDefault="00882955" w:rsidP="00882955">
      <w:pPr>
        <w:rPr>
          <w:rFonts w:ascii="Times New Roman" w:hAnsi="Times New Roman" w:cs="Times New Roman"/>
        </w:rPr>
      </w:pPr>
      <w:r w:rsidRPr="00882955">
        <w:rPr>
          <w:rFonts w:ascii="Times New Roman" w:hAnsi="Times New Roman" w:cs="Times New Roman"/>
        </w:rPr>
        <w:lastRenderedPageBreak/>
        <w:pict w14:anchorId="4D1EA76D">
          <v:rect id="_x0000_i1087" style="width:0;height:1.5pt" o:hralign="center" o:hrstd="t" o:hr="t" fillcolor="#a0a0a0" stroked="f"/>
        </w:pict>
      </w:r>
    </w:p>
    <w:p w14:paraId="525C1EB6" w14:textId="77777777" w:rsidR="00882955" w:rsidRPr="00882955" w:rsidRDefault="00882955" w:rsidP="00882955">
      <w:pPr>
        <w:rPr>
          <w:rFonts w:ascii="Times New Roman" w:hAnsi="Times New Roman" w:cs="Times New Roman"/>
        </w:rPr>
      </w:pPr>
      <w:r w:rsidRPr="00882955">
        <w:rPr>
          <w:rFonts w:ascii="Times New Roman" w:hAnsi="Times New Roman" w:cs="Times New Roman"/>
        </w:rPr>
        <w:t>3. Property Use and Maintenance</w:t>
      </w:r>
    </w:p>
    <w:p w14:paraId="33131A7D" w14:textId="77777777" w:rsidR="00882955" w:rsidRPr="00882955" w:rsidRDefault="00882955" w:rsidP="00882955">
      <w:pPr>
        <w:rPr>
          <w:rFonts w:ascii="Times New Roman" w:hAnsi="Times New Roman" w:cs="Times New Roman"/>
          <w:sz w:val="22"/>
          <w:szCs w:val="22"/>
        </w:rPr>
      </w:pPr>
      <w:r w:rsidRPr="00882955">
        <w:rPr>
          <w:rFonts w:ascii="Times New Roman" w:hAnsi="Times New Roman" w:cs="Times New Roman"/>
          <w:sz w:val="22"/>
          <w:szCs w:val="22"/>
        </w:rPr>
        <w:t>Guests are expected to use the property and its contents responsibly and preserve its condition for future visitors.</w:t>
      </w:r>
    </w:p>
    <w:p w14:paraId="7EEBF63D" w14:textId="77777777" w:rsidR="00882955" w:rsidRPr="00882955" w:rsidRDefault="00882955" w:rsidP="00882955">
      <w:pPr>
        <w:numPr>
          <w:ilvl w:val="0"/>
          <w:numId w:val="3"/>
        </w:numPr>
        <w:spacing w:after="0"/>
        <w:rPr>
          <w:rFonts w:ascii="Times New Roman" w:hAnsi="Times New Roman" w:cs="Times New Roman"/>
          <w:sz w:val="22"/>
          <w:szCs w:val="22"/>
        </w:rPr>
      </w:pPr>
      <w:r w:rsidRPr="00882955">
        <w:rPr>
          <w:rFonts w:ascii="Times New Roman" w:hAnsi="Times New Roman" w:cs="Times New Roman"/>
          <w:sz w:val="22"/>
          <w:szCs w:val="22"/>
        </w:rPr>
        <w:t>Furniture &amp; Fixtures: Do not move, dismantle, or alter the position of furniture, electronics, or appliances.</w:t>
      </w:r>
      <w:r w:rsidRPr="00882955">
        <w:rPr>
          <w:rFonts w:ascii="Times New Roman" w:hAnsi="Times New Roman" w:cs="Times New Roman"/>
          <w:sz w:val="22"/>
          <w:szCs w:val="22"/>
        </w:rPr>
        <w:br/>
        <w:t>Any broken or missing item must be reported immediately.</w:t>
      </w:r>
    </w:p>
    <w:p w14:paraId="3D527148" w14:textId="77777777" w:rsidR="00882955" w:rsidRPr="00882955" w:rsidRDefault="00882955" w:rsidP="00882955">
      <w:pPr>
        <w:numPr>
          <w:ilvl w:val="0"/>
          <w:numId w:val="3"/>
        </w:numPr>
        <w:spacing w:after="0"/>
        <w:rPr>
          <w:rFonts w:ascii="Times New Roman" w:hAnsi="Times New Roman" w:cs="Times New Roman"/>
          <w:sz w:val="22"/>
          <w:szCs w:val="22"/>
        </w:rPr>
      </w:pPr>
      <w:r w:rsidRPr="00882955">
        <w:rPr>
          <w:rFonts w:ascii="Times New Roman" w:hAnsi="Times New Roman" w:cs="Times New Roman"/>
          <w:sz w:val="22"/>
          <w:szCs w:val="22"/>
        </w:rPr>
        <w:t>Kitchen Use: All rentals include a fully equipped kitchen. Guests must clean up after cooking and avoid blocking drains with food waste or grease. Excessive mess may result in a cleaning charge.</w:t>
      </w:r>
    </w:p>
    <w:p w14:paraId="1ED09905" w14:textId="77777777" w:rsidR="00882955" w:rsidRPr="00882955" w:rsidRDefault="00882955" w:rsidP="00882955">
      <w:pPr>
        <w:numPr>
          <w:ilvl w:val="0"/>
          <w:numId w:val="3"/>
        </w:numPr>
        <w:spacing w:after="0"/>
        <w:rPr>
          <w:rFonts w:ascii="Times New Roman" w:hAnsi="Times New Roman" w:cs="Times New Roman"/>
          <w:sz w:val="22"/>
          <w:szCs w:val="22"/>
        </w:rPr>
      </w:pPr>
      <w:r w:rsidRPr="00882955">
        <w:rPr>
          <w:rFonts w:ascii="Times New Roman" w:hAnsi="Times New Roman" w:cs="Times New Roman"/>
          <w:sz w:val="22"/>
          <w:szCs w:val="22"/>
        </w:rPr>
        <w:t>Shared Facilities: Rooftop access, elevator use, and parking (if available) must be used with care. Guests are prohibited from hosting gatherings or meals in shared spaces without prior approval.</w:t>
      </w:r>
    </w:p>
    <w:p w14:paraId="438B21B1" w14:textId="77777777" w:rsidR="00882955" w:rsidRPr="00882955" w:rsidRDefault="00882955" w:rsidP="00882955">
      <w:pPr>
        <w:numPr>
          <w:ilvl w:val="0"/>
          <w:numId w:val="3"/>
        </w:numPr>
        <w:spacing w:after="0"/>
        <w:rPr>
          <w:rFonts w:ascii="Times New Roman" w:hAnsi="Times New Roman" w:cs="Times New Roman"/>
          <w:sz w:val="22"/>
          <w:szCs w:val="22"/>
        </w:rPr>
      </w:pPr>
      <w:r w:rsidRPr="00882955">
        <w:rPr>
          <w:rFonts w:ascii="Times New Roman" w:hAnsi="Times New Roman" w:cs="Times New Roman"/>
          <w:sz w:val="22"/>
          <w:szCs w:val="22"/>
        </w:rPr>
        <w:t>Children &amp; Supervision: Parents or guardians are responsible for supervising children at all times, particularly in balconies, staircases, rooftops, and near appliances.</w:t>
      </w:r>
    </w:p>
    <w:p w14:paraId="4B986B13" w14:textId="77777777" w:rsidR="00882955" w:rsidRPr="00882955" w:rsidRDefault="00882955" w:rsidP="00882955">
      <w:pPr>
        <w:rPr>
          <w:rFonts w:ascii="Times New Roman" w:hAnsi="Times New Roman" w:cs="Times New Roman"/>
        </w:rPr>
      </w:pPr>
      <w:r w:rsidRPr="00882955">
        <w:rPr>
          <w:rFonts w:ascii="Times New Roman" w:hAnsi="Times New Roman" w:cs="Times New Roman"/>
        </w:rPr>
        <w:pict w14:anchorId="2C09E574">
          <v:rect id="_x0000_i1088" style="width:0;height:1.5pt" o:hralign="center" o:hrstd="t" o:hr="t" fillcolor="#a0a0a0" stroked="f"/>
        </w:pict>
      </w:r>
    </w:p>
    <w:p w14:paraId="3150A7B2" w14:textId="77777777" w:rsidR="00882955" w:rsidRPr="00882955" w:rsidRDefault="00882955" w:rsidP="00882955">
      <w:pPr>
        <w:rPr>
          <w:rFonts w:ascii="Times New Roman" w:hAnsi="Times New Roman" w:cs="Times New Roman"/>
        </w:rPr>
      </w:pPr>
      <w:r w:rsidRPr="00882955">
        <w:rPr>
          <w:rFonts w:ascii="Times New Roman" w:hAnsi="Times New Roman" w:cs="Times New Roman"/>
        </w:rPr>
        <w:t>4. Responsible Utility Usage</w:t>
      </w:r>
    </w:p>
    <w:p w14:paraId="7E3E31CD" w14:textId="77777777" w:rsidR="00882955" w:rsidRPr="00882955" w:rsidRDefault="00882955" w:rsidP="00882955">
      <w:pPr>
        <w:rPr>
          <w:rFonts w:ascii="Times New Roman" w:hAnsi="Times New Roman" w:cs="Times New Roman"/>
          <w:sz w:val="22"/>
          <w:szCs w:val="22"/>
        </w:rPr>
      </w:pPr>
      <w:r w:rsidRPr="00882955">
        <w:rPr>
          <w:rFonts w:ascii="Times New Roman" w:hAnsi="Times New Roman" w:cs="Times New Roman"/>
          <w:sz w:val="22"/>
          <w:szCs w:val="22"/>
        </w:rPr>
        <w:t>We are committed to sustainability and fair utility practices. While we do not meter usage separately per guest, excessive consumption affects pricing and the environment.</w:t>
      </w:r>
    </w:p>
    <w:p w14:paraId="33097305" w14:textId="77777777" w:rsidR="00882955" w:rsidRPr="00882955" w:rsidRDefault="00882955" w:rsidP="00882955">
      <w:pPr>
        <w:rPr>
          <w:rFonts w:ascii="Times New Roman" w:hAnsi="Times New Roman" w:cs="Times New Roman"/>
          <w:sz w:val="22"/>
          <w:szCs w:val="22"/>
        </w:rPr>
      </w:pPr>
      <w:r w:rsidRPr="00882955">
        <w:rPr>
          <w:rFonts w:ascii="Times New Roman" w:hAnsi="Times New Roman" w:cs="Times New Roman"/>
          <w:sz w:val="22"/>
          <w:szCs w:val="22"/>
        </w:rPr>
        <w:t>Guests must observe the following:</w:t>
      </w:r>
    </w:p>
    <w:p w14:paraId="0C8E4FE0" w14:textId="77777777" w:rsidR="00882955" w:rsidRPr="00882955" w:rsidRDefault="00882955" w:rsidP="00882955">
      <w:pPr>
        <w:numPr>
          <w:ilvl w:val="0"/>
          <w:numId w:val="4"/>
        </w:numPr>
        <w:spacing w:after="0"/>
        <w:rPr>
          <w:rFonts w:ascii="Times New Roman" w:hAnsi="Times New Roman" w:cs="Times New Roman"/>
          <w:sz w:val="22"/>
          <w:szCs w:val="22"/>
        </w:rPr>
      </w:pPr>
      <w:r w:rsidRPr="00882955">
        <w:rPr>
          <w:rFonts w:ascii="Times New Roman" w:hAnsi="Times New Roman" w:cs="Times New Roman"/>
          <w:sz w:val="22"/>
          <w:szCs w:val="22"/>
        </w:rPr>
        <w:t>Air Conditioners (AC): Turn off AC units when not in use or when leaving the apartment. Running them with windows open, or for prolonged periods in unoccupied rooms, is prohibited.</w:t>
      </w:r>
    </w:p>
    <w:p w14:paraId="4A9AFBAC" w14:textId="77777777" w:rsidR="00882955" w:rsidRPr="00882955" w:rsidRDefault="00882955" w:rsidP="00882955">
      <w:pPr>
        <w:numPr>
          <w:ilvl w:val="0"/>
          <w:numId w:val="4"/>
        </w:numPr>
        <w:spacing w:after="0"/>
        <w:rPr>
          <w:rFonts w:ascii="Times New Roman" w:hAnsi="Times New Roman" w:cs="Times New Roman"/>
          <w:sz w:val="22"/>
          <w:szCs w:val="22"/>
        </w:rPr>
      </w:pPr>
      <w:r w:rsidRPr="00882955">
        <w:rPr>
          <w:rFonts w:ascii="Times New Roman" w:hAnsi="Times New Roman" w:cs="Times New Roman"/>
          <w:sz w:val="22"/>
          <w:szCs w:val="22"/>
        </w:rPr>
        <w:t>Water Usage: Do not leave taps running unattended or overuse showers. Water waste may lead to service limitations during peak seasons or emergencies.</w:t>
      </w:r>
    </w:p>
    <w:p w14:paraId="36B5D146" w14:textId="77777777" w:rsidR="00882955" w:rsidRPr="00882955" w:rsidRDefault="00882955" w:rsidP="00882955">
      <w:pPr>
        <w:numPr>
          <w:ilvl w:val="0"/>
          <w:numId w:val="4"/>
        </w:numPr>
        <w:spacing w:after="0"/>
        <w:rPr>
          <w:rFonts w:ascii="Times New Roman" w:hAnsi="Times New Roman" w:cs="Times New Roman"/>
          <w:sz w:val="22"/>
          <w:szCs w:val="22"/>
        </w:rPr>
      </w:pPr>
      <w:r w:rsidRPr="00882955">
        <w:rPr>
          <w:rFonts w:ascii="Times New Roman" w:hAnsi="Times New Roman" w:cs="Times New Roman"/>
          <w:sz w:val="22"/>
          <w:szCs w:val="22"/>
        </w:rPr>
        <w:t>Appliances &amp; Electricity: Turn off all lights, fans, appliances, and chargers when leaving the property.</w:t>
      </w:r>
    </w:p>
    <w:p w14:paraId="782A3175" w14:textId="77777777" w:rsidR="00882955" w:rsidRPr="00882955" w:rsidRDefault="00882955" w:rsidP="00882955">
      <w:pPr>
        <w:numPr>
          <w:ilvl w:val="0"/>
          <w:numId w:val="4"/>
        </w:numPr>
        <w:rPr>
          <w:rFonts w:ascii="Times New Roman" w:hAnsi="Times New Roman" w:cs="Times New Roman"/>
          <w:sz w:val="22"/>
          <w:szCs w:val="22"/>
        </w:rPr>
      </w:pPr>
      <w:r w:rsidRPr="00882955">
        <w:rPr>
          <w:rFonts w:ascii="Times New Roman" w:hAnsi="Times New Roman" w:cs="Times New Roman"/>
          <w:sz w:val="22"/>
          <w:szCs w:val="22"/>
        </w:rPr>
        <w:t>Gas Burners &amp; Stove Use: Always switch off gas and electric stoves immediately after cooking. Report any unusual smells or leakage signs.</w:t>
      </w:r>
    </w:p>
    <w:p w14:paraId="05B85D34" w14:textId="77777777" w:rsidR="00882955" w:rsidRPr="00882955" w:rsidRDefault="00882955" w:rsidP="00882955">
      <w:pPr>
        <w:rPr>
          <w:rFonts w:ascii="Times New Roman" w:hAnsi="Times New Roman" w:cs="Times New Roman"/>
          <w:sz w:val="22"/>
          <w:szCs w:val="22"/>
        </w:rPr>
      </w:pPr>
      <w:r w:rsidRPr="00882955">
        <w:rPr>
          <w:rFonts w:ascii="Times New Roman" w:hAnsi="Times New Roman" w:cs="Times New Roman"/>
          <w:sz w:val="22"/>
          <w:szCs w:val="22"/>
        </w:rPr>
        <w:t>Excessive or careless usage may result in energy surcharges, especially in longer stays or if waste is reported by cleaning staff. This helps us ensure fair pricing for all guests and a lower environmental footprint.</w:t>
      </w:r>
    </w:p>
    <w:p w14:paraId="0CDC4592" w14:textId="77777777" w:rsidR="00882955" w:rsidRPr="00882955" w:rsidRDefault="00882955" w:rsidP="00882955">
      <w:pPr>
        <w:rPr>
          <w:rFonts w:ascii="Times New Roman" w:hAnsi="Times New Roman" w:cs="Times New Roman"/>
        </w:rPr>
      </w:pPr>
      <w:r w:rsidRPr="00882955">
        <w:rPr>
          <w:rFonts w:ascii="Times New Roman" w:hAnsi="Times New Roman" w:cs="Times New Roman"/>
        </w:rPr>
        <w:pict w14:anchorId="12B4595A">
          <v:rect id="_x0000_i1089" style="width:0;height:1.5pt" o:hralign="center" o:hrstd="t" o:hr="t" fillcolor="#a0a0a0" stroked="f"/>
        </w:pict>
      </w:r>
    </w:p>
    <w:p w14:paraId="7965B5EC" w14:textId="77777777" w:rsidR="00882955" w:rsidRPr="00882955" w:rsidRDefault="00882955" w:rsidP="00882955">
      <w:pPr>
        <w:rPr>
          <w:rFonts w:ascii="Times New Roman" w:hAnsi="Times New Roman" w:cs="Times New Roman"/>
        </w:rPr>
      </w:pPr>
      <w:r w:rsidRPr="00882955">
        <w:rPr>
          <w:rFonts w:ascii="Times New Roman" w:hAnsi="Times New Roman" w:cs="Times New Roman"/>
        </w:rPr>
        <w:t>5. Smoking, Pets, and Cleanliness</w:t>
      </w:r>
    </w:p>
    <w:p w14:paraId="4E010E4D" w14:textId="77777777" w:rsidR="00882955" w:rsidRPr="00882955" w:rsidRDefault="00882955" w:rsidP="00882955">
      <w:pPr>
        <w:numPr>
          <w:ilvl w:val="0"/>
          <w:numId w:val="5"/>
        </w:numPr>
        <w:rPr>
          <w:rFonts w:ascii="Times New Roman" w:hAnsi="Times New Roman" w:cs="Times New Roman"/>
          <w:sz w:val="22"/>
          <w:szCs w:val="22"/>
        </w:rPr>
      </w:pPr>
      <w:r w:rsidRPr="00882955">
        <w:rPr>
          <w:rFonts w:ascii="Times New Roman" w:hAnsi="Times New Roman" w:cs="Times New Roman"/>
          <w:sz w:val="22"/>
          <w:szCs w:val="22"/>
        </w:rPr>
        <w:t>Smoking Policy: Smoking is allowed indoors; however, guests must ensure no damage occurs to walls, linens, or furniture. Cigarette butts must be properly disposed of.</w:t>
      </w:r>
      <w:r w:rsidRPr="00882955">
        <w:rPr>
          <w:rFonts w:ascii="Times New Roman" w:hAnsi="Times New Roman" w:cs="Times New Roman"/>
          <w:sz w:val="22"/>
          <w:szCs w:val="22"/>
        </w:rPr>
        <w:br/>
      </w:r>
      <w:r w:rsidRPr="00882955">
        <w:rPr>
          <w:rFonts w:ascii="Times New Roman" w:hAnsi="Times New Roman" w:cs="Times New Roman"/>
          <w:i/>
          <w:iCs/>
          <w:sz w:val="22"/>
          <w:szCs w:val="22"/>
        </w:rPr>
        <w:t>Burns, odors, or ash damage will lead to deduction from the security deposit.</w:t>
      </w:r>
    </w:p>
    <w:p w14:paraId="198E8BA6" w14:textId="77777777" w:rsidR="00882955" w:rsidRPr="00882955" w:rsidRDefault="00882955" w:rsidP="00882955">
      <w:pPr>
        <w:numPr>
          <w:ilvl w:val="0"/>
          <w:numId w:val="5"/>
        </w:numPr>
        <w:rPr>
          <w:rFonts w:ascii="Times New Roman" w:hAnsi="Times New Roman" w:cs="Times New Roman"/>
          <w:sz w:val="22"/>
          <w:szCs w:val="22"/>
        </w:rPr>
      </w:pPr>
      <w:r w:rsidRPr="00882955">
        <w:rPr>
          <w:rFonts w:ascii="Times New Roman" w:hAnsi="Times New Roman" w:cs="Times New Roman"/>
          <w:sz w:val="22"/>
          <w:szCs w:val="22"/>
        </w:rPr>
        <w:t>Pets: Cats, dogs, and birds are welcome in MJ Properties units. However, guests are fully responsible for:</w:t>
      </w:r>
    </w:p>
    <w:p w14:paraId="0C901375" w14:textId="77777777" w:rsidR="00882955" w:rsidRPr="00882955" w:rsidRDefault="00882955" w:rsidP="00882955">
      <w:pPr>
        <w:numPr>
          <w:ilvl w:val="1"/>
          <w:numId w:val="5"/>
        </w:numPr>
        <w:spacing w:after="0"/>
        <w:rPr>
          <w:rFonts w:ascii="Times New Roman" w:hAnsi="Times New Roman" w:cs="Times New Roman"/>
          <w:sz w:val="22"/>
          <w:szCs w:val="22"/>
        </w:rPr>
      </w:pPr>
      <w:r w:rsidRPr="00882955">
        <w:rPr>
          <w:rFonts w:ascii="Times New Roman" w:hAnsi="Times New Roman" w:cs="Times New Roman"/>
          <w:sz w:val="22"/>
          <w:szCs w:val="22"/>
        </w:rPr>
        <w:lastRenderedPageBreak/>
        <w:t>Preventing damage (scratches, stains, broken items)</w:t>
      </w:r>
    </w:p>
    <w:p w14:paraId="0E47332B" w14:textId="77777777" w:rsidR="00882955" w:rsidRPr="00882955" w:rsidRDefault="00882955" w:rsidP="00882955">
      <w:pPr>
        <w:numPr>
          <w:ilvl w:val="1"/>
          <w:numId w:val="5"/>
        </w:numPr>
        <w:spacing w:after="0"/>
        <w:rPr>
          <w:rFonts w:ascii="Times New Roman" w:hAnsi="Times New Roman" w:cs="Times New Roman"/>
          <w:sz w:val="22"/>
          <w:szCs w:val="22"/>
        </w:rPr>
      </w:pPr>
      <w:r w:rsidRPr="00882955">
        <w:rPr>
          <w:rFonts w:ascii="Times New Roman" w:hAnsi="Times New Roman" w:cs="Times New Roman"/>
          <w:sz w:val="22"/>
          <w:szCs w:val="22"/>
        </w:rPr>
        <w:t>Cleaning up after pets</w:t>
      </w:r>
    </w:p>
    <w:p w14:paraId="5C82ACEB" w14:textId="77777777" w:rsidR="00882955" w:rsidRPr="00882955" w:rsidRDefault="00882955" w:rsidP="00882955">
      <w:pPr>
        <w:numPr>
          <w:ilvl w:val="1"/>
          <w:numId w:val="5"/>
        </w:numPr>
        <w:rPr>
          <w:rFonts w:ascii="Times New Roman" w:hAnsi="Times New Roman" w:cs="Times New Roman"/>
          <w:sz w:val="22"/>
          <w:szCs w:val="22"/>
        </w:rPr>
      </w:pPr>
      <w:r w:rsidRPr="00882955">
        <w:rPr>
          <w:rFonts w:ascii="Times New Roman" w:hAnsi="Times New Roman" w:cs="Times New Roman"/>
          <w:sz w:val="22"/>
          <w:szCs w:val="22"/>
        </w:rPr>
        <w:t>Ensuring pets do not disturb other residents or cause noise at night</w:t>
      </w:r>
    </w:p>
    <w:p w14:paraId="1C30AB55" w14:textId="77777777" w:rsidR="00882955" w:rsidRPr="00882955" w:rsidRDefault="00882955" w:rsidP="00882955">
      <w:pPr>
        <w:numPr>
          <w:ilvl w:val="0"/>
          <w:numId w:val="5"/>
        </w:numPr>
        <w:rPr>
          <w:rFonts w:ascii="Times New Roman" w:hAnsi="Times New Roman" w:cs="Times New Roman"/>
          <w:sz w:val="22"/>
          <w:szCs w:val="22"/>
        </w:rPr>
      </w:pPr>
      <w:r w:rsidRPr="00882955">
        <w:rPr>
          <w:rFonts w:ascii="Times New Roman" w:hAnsi="Times New Roman" w:cs="Times New Roman"/>
          <w:sz w:val="22"/>
          <w:szCs w:val="22"/>
        </w:rPr>
        <w:t>Cleanliness During Stay:</w:t>
      </w:r>
    </w:p>
    <w:p w14:paraId="1229AE4E" w14:textId="77777777" w:rsidR="00882955" w:rsidRPr="00882955" w:rsidRDefault="00882955" w:rsidP="00882955">
      <w:pPr>
        <w:numPr>
          <w:ilvl w:val="1"/>
          <w:numId w:val="5"/>
        </w:numPr>
        <w:spacing w:after="0"/>
        <w:rPr>
          <w:rFonts w:ascii="Times New Roman" w:hAnsi="Times New Roman" w:cs="Times New Roman"/>
          <w:sz w:val="22"/>
          <w:szCs w:val="22"/>
        </w:rPr>
      </w:pPr>
      <w:r w:rsidRPr="00882955">
        <w:rPr>
          <w:rFonts w:ascii="Times New Roman" w:hAnsi="Times New Roman" w:cs="Times New Roman"/>
          <w:sz w:val="22"/>
          <w:szCs w:val="22"/>
        </w:rPr>
        <w:t>Please maintain basic hygiene and cleanliness of floors, kitchen, and toilets.</w:t>
      </w:r>
    </w:p>
    <w:p w14:paraId="64109251" w14:textId="77777777" w:rsidR="00882955" w:rsidRPr="00882955" w:rsidRDefault="00882955" w:rsidP="00882955">
      <w:pPr>
        <w:numPr>
          <w:ilvl w:val="1"/>
          <w:numId w:val="5"/>
        </w:numPr>
        <w:spacing w:after="0"/>
        <w:rPr>
          <w:rFonts w:ascii="Times New Roman" w:hAnsi="Times New Roman" w:cs="Times New Roman"/>
          <w:sz w:val="22"/>
          <w:szCs w:val="22"/>
        </w:rPr>
      </w:pPr>
      <w:r w:rsidRPr="00882955">
        <w:rPr>
          <w:rFonts w:ascii="Times New Roman" w:hAnsi="Times New Roman" w:cs="Times New Roman"/>
          <w:sz w:val="22"/>
          <w:szCs w:val="22"/>
        </w:rPr>
        <w:t>Trash should be bagged and disposed of in designated bins outside the unit.</w:t>
      </w:r>
    </w:p>
    <w:p w14:paraId="6ACA1F2A" w14:textId="77777777" w:rsidR="00882955" w:rsidRPr="00882955" w:rsidRDefault="00882955" w:rsidP="00882955">
      <w:pPr>
        <w:numPr>
          <w:ilvl w:val="1"/>
          <w:numId w:val="5"/>
        </w:numPr>
        <w:spacing w:after="0"/>
        <w:rPr>
          <w:rFonts w:ascii="Times New Roman" w:hAnsi="Times New Roman" w:cs="Times New Roman"/>
          <w:sz w:val="22"/>
          <w:szCs w:val="22"/>
        </w:rPr>
      </w:pPr>
      <w:r w:rsidRPr="00882955">
        <w:rPr>
          <w:rFonts w:ascii="Times New Roman" w:hAnsi="Times New Roman" w:cs="Times New Roman"/>
          <w:sz w:val="22"/>
          <w:szCs w:val="22"/>
        </w:rPr>
        <w:t>Cleaning beyond normal wear and tear will be billed.</w:t>
      </w:r>
    </w:p>
    <w:p w14:paraId="671A841E" w14:textId="6B3BC6EA" w:rsidR="00882955" w:rsidRPr="00882955" w:rsidRDefault="00882955" w:rsidP="00882955">
      <w:pPr>
        <w:rPr>
          <w:rFonts w:ascii="Times New Roman" w:hAnsi="Times New Roman" w:cs="Times New Roman"/>
        </w:rPr>
      </w:pPr>
      <w:r w:rsidRPr="00882955">
        <w:rPr>
          <w:rFonts w:ascii="Times New Roman" w:hAnsi="Times New Roman" w:cs="Times New Roman"/>
        </w:rPr>
        <w:pict w14:anchorId="2BD48CBE">
          <v:rect id="_x0000_i1090" style="width:0;height:1.5pt" o:hralign="center" o:hrstd="t" o:hr="t" fillcolor="#a0a0a0" stroked="f"/>
        </w:pict>
      </w:r>
    </w:p>
    <w:p w14:paraId="7F4B6875" w14:textId="77777777" w:rsidR="00882955" w:rsidRPr="00882955" w:rsidRDefault="00882955" w:rsidP="00882955">
      <w:pPr>
        <w:rPr>
          <w:rFonts w:ascii="Times New Roman" w:hAnsi="Times New Roman" w:cs="Times New Roman"/>
        </w:rPr>
      </w:pPr>
      <w:r w:rsidRPr="00882955">
        <w:rPr>
          <w:rFonts w:ascii="Times New Roman" w:hAnsi="Times New Roman" w:cs="Times New Roman"/>
        </w:rPr>
        <w:t>6. Safety, Security &amp; Emergency Protocols</w:t>
      </w:r>
    </w:p>
    <w:p w14:paraId="0AF3507C" w14:textId="77777777" w:rsidR="00882955" w:rsidRPr="00882955" w:rsidRDefault="00882955" w:rsidP="00882955">
      <w:pPr>
        <w:numPr>
          <w:ilvl w:val="0"/>
          <w:numId w:val="6"/>
        </w:numPr>
        <w:rPr>
          <w:rFonts w:ascii="Times New Roman" w:hAnsi="Times New Roman" w:cs="Times New Roman"/>
          <w:sz w:val="22"/>
          <w:szCs w:val="22"/>
        </w:rPr>
      </w:pPr>
      <w:r w:rsidRPr="00882955">
        <w:rPr>
          <w:rFonts w:ascii="Times New Roman" w:hAnsi="Times New Roman" w:cs="Times New Roman"/>
          <w:sz w:val="22"/>
          <w:szCs w:val="22"/>
        </w:rPr>
        <w:t>Locks &amp; Keys: Guests must secure the unit when leaving. Lost keys or remotes will incur a replacement fee.</w:t>
      </w:r>
    </w:p>
    <w:p w14:paraId="336361D1" w14:textId="77777777" w:rsidR="00882955" w:rsidRPr="00882955" w:rsidRDefault="00882955" w:rsidP="00882955">
      <w:pPr>
        <w:numPr>
          <w:ilvl w:val="0"/>
          <w:numId w:val="6"/>
        </w:numPr>
        <w:rPr>
          <w:rFonts w:ascii="Times New Roman" w:hAnsi="Times New Roman" w:cs="Times New Roman"/>
          <w:sz w:val="22"/>
          <w:szCs w:val="22"/>
        </w:rPr>
      </w:pPr>
      <w:r w:rsidRPr="00882955">
        <w:rPr>
          <w:rFonts w:ascii="Times New Roman" w:hAnsi="Times New Roman" w:cs="Times New Roman"/>
          <w:sz w:val="22"/>
          <w:szCs w:val="22"/>
        </w:rPr>
        <w:t>Fire Hazards: The use of candles, incense sticks, or open flames is discouraged unless explicitly allowed.</w:t>
      </w:r>
    </w:p>
    <w:p w14:paraId="06AC4E52" w14:textId="77777777" w:rsidR="00882955" w:rsidRPr="00882955" w:rsidRDefault="00882955" w:rsidP="00882955">
      <w:pPr>
        <w:numPr>
          <w:ilvl w:val="0"/>
          <w:numId w:val="6"/>
        </w:numPr>
        <w:rPr>
          <w:rFonts w:ascii="Times New Roman" w:hAnsi="Times New Roman" w:cs="Times New Roman"/>
          <w:sz w:val="22"/>
          <w:szCs w:val="22"/>
        </w:rPr>
      </w:pPr>
      <w:r w:rsidRPr="00882955">
        <w:rPr>
          <w:rFonts w:ascii="Times New Roman" w:hAnsi="Times New Roman" w:cs="Times New Roman"/>
          <w:sz w:val="22"/>
          <w:szCs w:val="22"/>
        </w:rPr>
        <w:t>Emergency Contacts: A host contact and/or property manager number will be provided at check-in. In case of a fire, gas leak, or medical emergency, dial 999 (Bangladesh emergency line) immediately.</w:t>
      </w:r>
    </w:p>
    <w:p w14:paraId="1B454688" w14:textId="77777777" w:rsidR="00882955" w:rsidRPr="00882955" w:rsidRDefault="00882955" w:rsidP="00882955">
      <w:pPr>
        <w:numPr>
          <w:ilvl w:val="0"/>
          <w:numId w:val="6"/>
        </w:numPr>
        <w:rPr>
          <w:rFonts w:ascii="Times New Roman" w:hAnsi="Times New Roman" w:cs="Times New Roman"/>
          <w:sz w:val="22"/>
          <w:szCs w:val="22"/>
        </w:rPr>
      </w:pPr>
      <w:r w:rsidRPr="00882955">
        <w:rPr>
          <w:rFonts w:ascii="Times New Roman" w:hAnsi="Times New Roman" w:cs="Times New Roman"/>
          <w:sz w:val="22"/>
          <w:szCs w:val="22"/>
        </w:rPr>
        <w:t>Tampering with Devices: Do not tamper with electrical panels, gas valves, or internet routers. Any malfunction should be reported.</w:t>
      </w:r>
    </w:p>
    <w:p w14:paraId="4BAF7F5C" w14:textId="77777777" w:rsidR="00882955" w:rsidRPr="00882955" w:rsidRDefault="00882955" w:rsidP="00882955">
      <w:pPr>
        <w:rPr>
          <w:rFonts w:ascii="Times New Roman" w:hAnsi="Times New Roman" w:cs="Times New Roman"/>
        </w:rPr>
      </w:pPr>
      <w:r w:rsidRPr="00882955">
        <w:rPr>
          <w:rFonts w:ascii="Times New Roman" w:hAnsi="Times New Roman" w:cs="Times New Roman"/>
        </w:rPr>
        <w:pict w14:anchorId="14280D99">
          <v:rect id="_x0000_i1091" style="width:0;height:1.5pt" o:hralign="center" o:hrstd="t" o:hr="t" fillcolor="#a0a0a0" stroked="f"/>
        </w:pict>
      </w:r>
    </w:p>
    <w:p w14:paraId="26B5CFDB" w14:textId="77777777" w:rsidR="00882955" w:rsidRPr="00882955" w:rsidRDefault="00882955" w:rsidP="00882955">
      <w:pPr>
        <w:rPr>
          <w:rFonts w:ascii="Times New Roman" w:hAnsi="Times New Roman" w:cs="Times New Roman"/>
        </w:rPr>
      </w:pPr>
      <w:r w:rsidRPr="00882955">
        <w:rPr>
          <w:rFonts w:ascii="Times New Roman" w:hAnsi="Times New Roman" w:cs="Times New Roman"/>
        </w:rPr>
        <w:t>7. Prohibited Activities</w:t>
      </w:r>
    </w:p>
    <w:p w14:paraId="27F3B976" w14:textId="77777777" w:rsidR="00882955" w:rsidRPr="00882955" w:rsidRDefault="00882955" w:rsidP="00882955">
      <w:pPr>
        <w:rPr>
          <w:rFonts w:ascii="Times New Roman" w:hAnsi="Times New Roman" w:cs="Times New Roman"/>
          <w:sz w:val="22"/>
          <w:szCs w:val="22"/>
        </w:rPr>
      </w:pPr>
      <w:r w:rsidRPr="00882955">
        <w:rPr>
          <w:rFonts w:ascii="Times New Roman" w:hAnsi="Times New Roman" w:cs="Times New Roman"/>
          <w:sz w:val="22"/>
          <w:szCs w:val="22"/>
        </w:rPr>
        <w:t>The following activities are strictly forbidden and may lead to immediate cancellation without refund:</w:t>
      </w:r>
    </w:p>
    <w:p w14:paraId="4C1EA07C" w14:textId="77777777" w:rsidR="00882955" w:rsidRPr="00882955" w:rsidRDefault="00882955" w:rsidP="00882955">
      <w:pPr>
        <w:numPr>
          <w:ilvl w:val="0"/>
          <w:numId w:val="7"/>
        </w:numPr>
        <w:rPr>
          <w:rFonts w:ascii="Times New Roman" w:hAnsi="Times New Roman" w:cs="Times New Roman"/>
          <w:sz w:val="22"/>
          <w:szCs w:val="22"/>
        </w:rPr>
      </w:pPr>
      <w:r w:rsidRPr="00882955">
        <w:rPr>
          <w:rFonts w:ascii="Times New Roman" w:hAnsi="Times New Roman" w:cs="Times New Roman"/>
          <w:sz w:val="22"/>
          <w:szCs w:val="22"/>
        </w:rPr>
        <w:t>Hosting parties, events, or unauthorized visitors</w:t>
      </w:r>
    </w:p>
    <w:p w14:paraId="4DFF8CDD" w14:textId="77777777" w:rsidR="00882955" w:rsidRPr="00882955" w:rsidRDefault="00882955" w:rsidP="00882955">
      <w:pPr>
        <w:numPr>
          <w:ilvl w:val="0"/>
          <w:numId w:val="7"/>
        </w:numPr>
        <w:rPr>
          <w:rFonts w:ascii="Times New Roman" w:hAnsi="Times New Roman" w:cs="Times New Roman"/>
          <w:sz w:val="22"/>
          <w:szCs w:val="22"/>
        </w:rPr>
      </w:pPr>
      <w:r w:rsidRPr="00882955">
        <w:rPr>
          <w:rFonts w:ascii="Times New Roman" w:hAnsi="Times New Roman" w:cs="Times New Roman"/>
          <w:sz w:val="22"/>
          <w:szCs w:val="22"/>
        </w:rPr>
        <w:t>Filming or photography for commercial or social media promotion without prior written permission</w:t>
      </w:r>
    </w:p>
    <w:p w14:paraId="5FCBCFA0" w14:textId="77777777" w:rsidR="00882955" w:rsidRPr="00882955" w:rsidRDefault="00882955" w:rsidP="00882955">
      <w:pPr>
        <w:numPr>
          <w:ilvl w:val="0"/>
          <w:numId w:val="7"/>
        </w:numPr>
        <w:rPr>
          <w:rFonts w:ascii="Times New Roman" w:hAnsi="Times New Roman" w:cs="Times New Roman"/>
          <w:sz w:val="22"/>
          <w:szCs w:val="22"/>
        </w:rPr>
      </w:pPr>
      <w:r w:rsidRPr="00882955">
        <w:rPr>
          <w:rFonts w:ascii="Times New Roman" w:hAnsi="Times New Roman" w:cs="Times New Roman"/>
          <w:sz w:val="22"/>
          <w:szCs w:val="22"/>
        </w:rPr>
        <w:t>Illegal activity, including drug use, gambling, or solicitation</w:t>
      </w:r>
    </w:p>
    <w:p w14:paraId="28E9290F" w14:textId="77777777" w:rsidR="00882955" w:rsidRPr="00882955" w:rsidRDefault="00882955" w:rsidP="00882955">
      <w:pPr>
        <w:numPr>
          <w:ilvl w:val="0"/>
          <w:numId w:val="7"/>
        </w:numPr>
        <w:rPr>
          <w:rFonts w:ascii="Times New Roman" w:hAnsi="Times New Roman" w:cs="Times New Roman"/>
          <w:sz w:val="22"/>
          <w:szCs w:val="22"/>
        </w:rPr>
      </w:pPr>
      <w:r w:rsidRPr="00882955">
        <w:rPr>
          <w:rFonts w:ascii="Times New Roman" w:hAnsi="Times New Roman" w:cs="Times New Roman"/>
          <w:sz w:val="22"/>
          <w:szCs w:val="22"/>
        </w:rPr>
        <w:t>Using the rental for business registration, mailing address, or package collection</w:t>
      </w:r>
    </w:p>
    <w:p w14:paraId="13D8E890" w14:textId="77777777" w:rsidR="00882955" w:rsidRPr="00882955" w:rsidRDefault="00882955" w:rsidP="00882955">
      <w:pPr>
        <w:numPr>
          <w:ilvl w:val="0"/>
          <w:numId w:val="7"/>
        </w:numPr>
        <w:rPr>
          <w:rFonts w:ascii="Times New Roman" w:hAnsi="Times New Roman" w:cs="Times New Roman"/>
          <w:sz w:val="22"/>
          <w:szCs w:val="22"/>
        </w:rPr>
      </w:pPr>
      <w:r w:rsidRPr="00882955">
        <w:rPr>
          <w:rFonts w:ascii="Times New Roman" w:hAnsi="Times New Roman" w:cs="Times New Roman"/>
          <w:sz w:val="22"/>
          <w:szCs w:val="22"/>
        </w:rPr>
        <w:t>Offensive behavior toward MJ Properties staff or fellow guests</w:t>
      </w:r>
    </w:p>
    <w:p w14:paraId="035E9410" w14:textId="549EFCB9" w:rsidR="00882955" w:rsidRPr="00882955" w:rsidRDefault="00882955" w:rsidP="00882955">
      <w:pPr>
        <w:rPr>
          <w:rFonts w:ascii="Times New Roman" w:hAnsi="Times New Roman" w:cs="Times New Roman"/>
        </w:rPr>
      </w:pPr>
      <w:r w:rsidRPr="00882955">
        <w:rPr>
          <w:rFonts w:ascii="Times New Roman" w:hAnsi="Times New Roman" w:cs="Times New Roman"/>
        </w:rPr>
        <w:pict w14:anchorId="5F9E5F60">
          <v:rect id="_x0000_i1092" style="width:0;height:1.5pt" o:hralign="center" o:hrstd="t" o:hr="t" fillcolor="#a0a0a0" stroked="f"/>
        </w:pict>
      </w:r>
    </w:p>
    <w:p w14:paraId="5E62E2AE" w14:textId="77777777" w:rsidR="00882955" w:rsidRPr="00882955" w:rsidRDefault="00882955" w:rsidP="00882955">
      <w:pPr>
        <w:rPr>
          <w:rFonts w:ascii="Times New Roman" w:hAnsi="Times New Roman" w:cs="Times New Roman"/>
        </w:rPr>
      </w:pPr>
      <w:r w:rsidRPr="00882955">
        <w:rPr>
          <w:rFonts w:ascii="Times New Roman" w:hAnsi="Times New Roman" w:cs="Times New Roman"/>
        </w:rPr>
        <w:t>8. Guest Communication &amp; Check-In Etiquette</w:t>
      </w:r>
    </w:p>
    <w:p w14:paraId="129F283F" w14:textId="77777777" w:rsidR="00882955" w:rsidRPr="00882955" w:rsidRDefault="00882955" w:rsidP="00882955">
      <w:pPr>
        <w:numPr>
          <w:ilvl w:val="0"/>
          <w:numId w:val="8"/>
        </w:numPr>
        <w:rPr>
          <w:rFonts w:ascii="Times New Roman" w:hAnsi="Times New Roman" w:cs="Times New Roman"/>
          <w:sz w:val="22"/>
          <w:szCs w:val="22"/>
        </w:rPr>
      </w:pPr>
      <w:r w:rsidRPr="00882955">
        <w:rPr>
          <w:rFonts w:ascii="Times New Roman" w:hAnsi="Times New Roman" w:cs="Times New Roman"/>
          <w:sz w:val="22"/>
          <w:szCs w:val="22"/>
        </w:rPr>
        <w:t>Arrival Time: Guests must notify the host at least 24 hours before arrival with an estimated check-in time.</w:t>
      </w:r>
    </w:p>
    <w:p w14:paraId="7ED7B61A" w14:textId="77777777" w:rsidR="00882955" w:rsidRPr="00882955" w:rsidRDefault="00882955" w:rsidP="00882955">
      <w:pPr>
        <w:numPr>
          <w:ilvl w:val="0"/>
          <w:numId w:val="8"/>
        </w:numPr>
        <w:rPr>
          <w:rFonts w:ascii="Times New Roman" w:hAnsi="Times New Roman" w:cs="Times New Roman"/>
          <w:sz w:val="22"/>
          <w:szCs w:val="22"/>
        </w:rPr>
      </w:pPr>
      <w:r w:rsidRPr="00882955">
        <w:rPr>
          <w:rFonts w:ascii="Times New Roman" w:hAnsi="Times New Roman" w:cs="Times New Roman"/>
          <w:sz w:val="22"/>
          <w:szCs w:val="22"/>
        </w:rPr>
        <w:t>Communication: All guests must respond to host messages promptly. Lack of communication during stay may lead to restricted access or delayed support.</w:t>
      </w:r>
    </w:p>
    <w:p w14:paraId="3471ECA5" w14:textId="77777777" w:rsidR="00882955" w:rsidRPr="00882955" w:rsidRDefault="00882955" w:rsidP="00882955">
      <w:pPr>
        <w:numPr>
          <w:ilvl w:val="0"/>
          <w:numId w:val="8"/>
        </w:numPr>
        <w:rPr>
          <w:rFonts w:ascii="Times New Roman" w:hAnsi="Times New Roman" w:cs="Times New Roman"/>
          <w:sz w:val="22"/>
          <w:szCs w:val="22"/>
        </w:rPr>
      </w:pPr>
      <w:r w:rsidRPr="00882955">
        <w:rPr>
          <w:rFonts w:ascii="Times New Roman" w:hAnsi="Times New Roman" w:cs="Times New Roman"/>
          <w:sz w:val="22"/>
          <w:szCs w:val="22"/>
        </w:rPr>
        <w:lastRenderedPageBreak/>
        <w:t>Respectful Tone: All communication (verbal, written, or digital) must be polite and constructive. Aggressive or abusive messages will be logged.</w:t>
      </w:r>
    </w:p>
    <w:p w14:paraId="119050AF" w14:textId="77777777" w:rsidR="00882955" w:rsidRPr="00882955" w:rsidRDefault="00882955" w:rsidP="00882955">
      <w:pPr>
        <w:rPr>
          <w:rFonts w:ascii="Times New Roman" w:hAnsi="Times New Roman" w:cs="Times New Roman"/>
        </w:rPr>
      </w:pPr>
      <w:r w:rsidRPr="00882955">
        <w:rPr>
          <w:rFonts w:ascii="Times New Roman" w:hAnsi="Times New Roman" w:cs="Times New Roman"/>
        </w:rPr>
        <w:pict w14:anchorId="59BDD9F0">
          <v:rect id="_x0000_i1093" style="width:0;height:1.5pt" o:hralign="center" o:hrstd="t" o:hr="t" fillcolor="#a0a0a0" stroked="f"/>
        </w:pict>
      </w:r>
    </w:p>
    <w:p w14:paraId="6873FBC6" w14:textId="77777777" w:rsidR="00882955" w:rsidRPr="00882955" w:rsidRDefault="00882955" w:rsidP="00882955">
      <w:pPr>
        <w:rPr>
          <w:rFonts w:ascii="Times New Roman" w:hAnsi="Times New Roman" w:cs="Times New Roman"/>
        </w:rPr>
      </w:pPr>
      <w:r w:rsidRPr="00882955">
        <w:rPr>
          <w:rFonts w:ascii="Times New Roman" w:hAnsi="Times New Roman" w:cs="Times New Roman"/>
        </w:rPr>
        <w:t>9. Cancellations, Refunds, and Early Termination</w:t>
      </w:r>
    </w:p>
    <w:p w14:paraId="448ECF98" w14:textId="77777777" w:rsidR="00882955" w:rsidRPr="00882955" w:rsidRDefault="00882955" w:rsidP="00882955">
      <w:pPr>
        <w:numPr>
          <w:ilvl w:val="0"/>
          <w:numId w:val="9"/>
        </w:numPr>
        <w:rPr>
          <w:rFonts w:ascii="Times New Roman" w:hAnsi="Times New Roman" w:cs="Times New Roman"/>
          <w:sz w:val="22"/>
          <w:szCs w:val="22"/>
        </w:rPr>
      </w:pPr>
      <w:r w:rsidRPr="00882955">
        <w:rPr>
          <w:rFonts w:ascii="Times New Roman" w:hAnsi="Times New Roman" w:cs="Times New Roman"/>
          <w:sz w:val="22"/>
          <w:szCs w:val="22"/>
        </w:rPr>
        <w:t>Cancellations made at least 72 hours prior to check-in are eligible for a full refund.</w:t>
      </w:r>
    </w:p>
    <w:p w14:paraId="35BECCF1" w14:textId="77777777" w:rsidR="00882955" w:rsidRPr="00882955" w:rsidRDefault="00882955" w:rsidP="00882955">
      <w:pPr>
        <w:numPr>
          <w:ilvl w:val="0"/>
          <w:numId w:val="9"/>
        </w:numPr>
        <w:rPr>
          <w:rFonts w:ascii="Times New Roman" w:hAnsi="Times New Roman" w:cs="Times New Roman"/>
          <w:sz w:val="22"/>
          <w:szCs w:val="22"/>
        </w:rPr>
      </w:pPr>
      <w:r w:rsidRPr="00882955">
        <w:rPr>
          <w:rFonts w:ascii="Times New Roman" w:hAnsi="Times New Roman" w:cs="Times New Roman"/>
          <w:sz w:val="22"/>
          <w:szCs w:val="22"/>
        </w:rPr>
        <w:t>Cancellations within 72 hours of check-in may result in a 50% charge of the total stay.</w:t>
      </w:r>
    </w:p>
    <w:p w14:paraId="73C90167" w14:textId="77777777" w:rsidR="00882955" w:rsidRPr="00882955" w:rsidRDefault="00882955" w:rsidP="00882955">
      <w:pPr>
        <w:numPr>
          <w:ilvl w:val="0"/>
          <w:numId w:val="9"/>
        </w:numPr>
        <w:rPr>
          <w:rFonts w:ascii="Times New Roman" w:hAnsi="Times New Roman" w:cs="Times New Roman"/>
          <w:sz w:val="22"/>
          <w:szCs w:val="22"/>
        </w:rPr>
      </w:pPr>
      <w:r w:rsidRPr="00882955">
        <w:rPr>
          <w:rFonts w:ascii="Times New Roman" w:hAnsi="Times New Roman" w:cs="Times New Roman"/>
          <w:sz w:val="22"/>
          <w:szCs w:val="22"/>
        </w:rPr>
        <w:t>MJ Properties reserves the right to terminate a stay early without refund in cases of:</w:t>
      </w:r>
    </w:p>
    <w:p w14:paraId="0147D40B" w14:textId="77777777" w:rsidR="00882955" w:rsidRPr="00882955" w:rsidRDefault="00882955" w:rsidP="00882955">
      <w:pPr>
        <w:numPr>
          <w:ilvl w:val="1"/>
          <w:numId w:val="9"/>
        </w:numPr>
        <w:spacing w:after="0"/>
        <w:rPr>
          <w:rFonts w:ascii="Times New Roman" w:hAnsi="Times New Roman" w:cs="Times New Roman"/>
          <w:sz w:val="22"/>
          <w:szCs w:val="22"/>
        </w:rPr>
      </w:pPr>
      <w:r w:rsidRPr="00882955">
        <w:rPr>
          <w:rFonts w:ascii="Times New Roman" w:hAnsi="Times New Roman" w:cs="Times New Roman"/>
          <w:sz w:val="22"/>
          <w:szCs w:val="22"/>
        </w:rPr>
        <w:t>Violation of this Code of Conduct</w:t>
      </w:r>
    </w:p>
    <w:p w14:paraId="3B9E54C8" w14:textId="77777777" w:rsidR="00882955" w:rsidRPr="00882955" w:rsidRDefault="00882955" w:rsidP="00882955">
      <w:pPr>
        <w:numPr>
          <w:ilvl w:val="1"/>
          <w:numId w:val="9"/>
        </w:numPr>
        <w:spacing w:after="0"/>
        <w:rPr>
          <w:rFonts w:ascii="Times New Roman" w:hAnsi="Times New Roman" w:cs="Times New Roman"/>
          <w:sz w:val="22"/>
          <w:szCs w:val="22"/>
        </w:rPr>
      </w:pPr>
      <w:r w:rsidRPr="00882955">
        <w:rPr>
          <w:rFonts w:ascii="Times New Roman" w:hAnsi="Times New Roman" w:cs="Times New Roman"/>
          <w:sz w:val="22"/>
          <w:szCs w:val="22"/>
        </w:rPr>
        <w:t>Property damage</w:t>
      </w:r>
    </w:p>
    <w:p w14:paraId="44274BA2" w14:textId="77777777" w:rsidR="00882955" w:rsidRPr="00882955" w:rsidRDefault="00882955" w:rsidP="00882955">
      <w:pPr>
        <w:numPr>
          <w:ilvl w:val="1"/>
          <w:numId w:val="9"/>
        </w:numPr>
        <w:spacing w:after="0"/>
        <w:rPr>
          <w:rFonts w:ascii="Times New Roman" w:hAnsi="Times New Roman" w:cs="Times New Roman"/>
          <w:sz w:val="22"/>
          <w:szCs w:val="22"/>
        </w:rPr>
      </w:pPr>
      <w:r w:rsidRPr="00882955">
        <w:rPr>
          <w:rFonts w:ascii="Times New Roman" w:hAnsi="Times New Roman" w:cs="Times New Roman"/>
          <w:sz w:val="22"/>
          <w:szCs w:val="22"/>
        </w:rPr>
        <w:t>Threats to staff or community</w:t>
      </w:r>
    </w:p>
    <w:p w14:paraId="328D5607" w14:textId="77777777" w:rsidR="00882955" w:rsidRPr="00882955" w:rsidRDefault="00882955" w:rsidP="00882955">
      <w:pPr>
        <w:numPr>
          <w:ilvl w:val="1"/>
          <w:numId w:val="9"/>
        </w:numPr>
        <w:spacing w:after="0"/>
        <w:rPr>
          <w:rFonts w:ascii="Times New Roman" w:hAnsi="Times New Roman" w:cs="Times New Roman"/>
          <w:sz w:val="22"/>
          <w:szCs w:val="22"/>
        </w:rPr>
      </w:pPr>
      <w:r w:rsidRPr="00882955">
        <w:rPr>
          <w:rFonts w:ascii="Times New Roman" w:hAnsi="Times New Roman" w:cs="Times New Roman"/>
          <w:sz w:val="22"/>
          <w:szCs w:val="22"/>
        </w:rPr>
        <w:t>Police intervention or legal action</w:t>
      </w:r>
    </w:p>
    <w:p w14:paraId="732A0BA7" w14:textId="77777777" w:rsidR="00882955" w:rsidRPr="00882955" w:rsidRDefault="00882955" w:rsidP="00882955">
      <w:pPr>
        <w:rPr>
          <w:rFonts w:ascii="Times New Roman" w:hAnsi="Times New Roman" w:cs="Times New Roman"/>
        </w:rPr>
      </w:pPr>
      <w:r w:rsidRPr="00882955">
        <w:rPr>
          <w:rFonts w:ascii="Times New Roman" w:hAnsi="Times New Roman" w:cs="Times New Roman"/>
        </w:rPr>
        <w:pict w14:anchorId="635EB3E3">
          <v:rect id="_x0000_i1094" style="width:0;height:1.5pt" o:hralign="center" o:hrstd="t" o:hr="t" fillcolor="#a0a0a0" stroked="f"/>
        </w:pict>
      </w:r>
    </w:p>
    <w:p w14:paraId="2F0DFFF4" w14:textId="77777777" w:rsidR="00882955" w:rsidRPr="00882955" w:rsidRDefault="00882955" w:rsidP="00882955">
      <w:pPr>
        <w:rPr>
          <w:rFonts w:ascii="Times New Roman" w:hAnsi="Times New Roman" w:cs="Times New Roman"/>
        </w:rPr>
      </w:pPr>
      <w:r w:rsidRPr="00882955">
        <w:rPr>
          <w:rFonts w:ascii="Times New Roman" w:hAnsi="Times New Roman" w:cs="Times New Roman"/>
        </w:rPr>
        <w:t>10. Special Occasions &amp; Personal Touch</w:t>
      </w:r>
    </w:p>
    <w:p w14:paraId="4720F7E6" w14:textId="77777777" w:rsidR="00882955" w:rsidRPr="00882955" w:rsidRDefault="00882955" w:rsidP="00882955">
      <w:pPr>
        <w:rPr>
          <w:rFonts w:ascii="Times New Roman" w:hAnsi="Times New Roman" w:cs="Times New Roman"/>
          <w:sz w:val="22"/>
          <w:szCs w:val="22"/>
        </w:rPr>
      </w:pPr>
      <w:r w:rsidRPr="00882955">
        <w:rPr>
          <w:rFonts w:ascii="Times New Roman" w:hAnsi="Times New Roman" w:cs="Times New Roman"/>
          <w:sz w:val="22"/>
          <w:szCs w:val="22"/>
        </w:rPr>
        <w:t>We love to celebrate with our guests! If your stay includes a birthday, anniversary, honeymoon, or any special occasion, let us know during booking or check-in.</w:t>
      </w:r>
    </w:p>
    <w:p w14:paraId="56D31E9A" w14:textId="77777777" w:rsidR="00882955" w:rsidRPr="00882955" w:rsidRDefault="00882955" w:rsidP="00882955">
      <w:pPr>
        <w:rPr>
          <w:rFonts w:ascii="Times New Roman" w:hAnsi="Times New Roman" w:cs="Times New Roman"/>
          <w:sz w:val="22"/>
          <w:szCs w:val="22"/>
        </w:rPr>
      </w:pPr>
      <w:r w:rsidRPr="00882955">
        <w:rPr>
          <w:rFonts w:ascii="Times New Roman" w:hAnsi="Times New Roman" w:cs="Times New Roman"/>
          <w:sz w:val="22"/>
          <w:szCs w:val="22"/>
        </w:rPr>
        <w:t>Optional Details (collected at check-in):</w:t>
      </w:r>
    </w:p>
    <w:p w14:paraId="7C49D0EF" w14:textId="77777777" w:rsidR="00882955" w:rsidRPr="00882955" w:rsidRDefault="00882955" w:rsidP="00882955">
      <w:pPr>
        <w:numPr>
          <w:ilvl w:val="0"/>
          <w:numId w:val="10"/>
        </w:numPr>
        <w:rPr>
          <w:rFonts w:ascii="Times New Roman" w:hAnsi="Times New Roman" w:cs="Times New Roman"/>
          <w:sz w:val="22"/>
          <w:szCs w:val="22"/>
        </w:rPr>
      </w:pPr>
      <w:r w:rsidRPr="00882955">
        <w:rPr>
          <w:rFonts w:ascii="Times New Roman" w:hAnsi="Times New Roman" w:cs="Times New Roman"/>
          <w:sz w:val="22"/>
          <w:szCs w:val="22"/>
        </w:rPr>
        <w:t>Occasion Type: __________________________________</w:t>
      </w:r>
    </w:p>
    <w:p w14:paraId="36E15C9B" w14:textId="77777777" w:rsidR="00882955" w:rsidRPr="00882955" w:rsidRDefault="00882955" w:rsidP="00882955">
      <w:pPr>
        <w:numPr>
          <w:ilvl w:val="0"/>
          <w:numId w:val="10"/>
        </w:numPr>
        <w:rPr>
          <w:rFonts w:ascii="Times New Roman" w:hAnsi="Times New Roman" w:cs="Times New Roman"/>
          <w:sz w:val="22"/>
          <w:szCs w:val="22"/>
        </w:rPr>
      </w:pPr>
      <w:r w:rsidRPr="00882955">
        <w:rPr>
          <w:rFonts w:ascii="Times New Roman" w:hAnsi="Times New Roman" w:cs="Times New Roman"/>
          <w:sz w:val="22"/>
          <w:szCs w:val="22"/>
        </w:rPr>
        <w:t>Occasion Date: _______________</w:t>
      </w:r>
    </w:p>
    <w:p w14:paraId="7EAA82D7" w14:textId="77777777" w:rsidR="00882955" w:rsidRPr="00882955" w:rsidRDefault="00882955" w:rsidP="00882955">
      <w:pPr>
        <w:numPr>
          <w:ilvl w:val="0"/>
          <w:numId w:val="10"/>
        </w:numPr>
        <w:rPr>
          <w:rFonts w:ascii="Times New Roman" w:hAnsi="Times New Roman" w:cs="Times New Roman"/>
          <w:sz w:val="22"/>
          <w:szCs w:val="22"/>
        </w:rPr>
      </w:pPr>
      <w:r w:rsidRPr="00882955">
        <w:rPr>
          <w:rFonts w:ascii="Times New Roman" w:hAnsi="Times New Roman" w:cs="Times New Roman"/>
          <w:sz w:val="22"/>
          <w:szCs w:val="22"/>
        </w:rPr>
        <w:t xml:space="preserve">Would you like a greeting card or small token from us? </w:t>
      </w:r>
      <w:proofErr w:type="gramStart"/>
      <w:r w:rsidRPr="00882955">
        <w:rPr>
          <w:rFonts w:ascii="Times New Roman" w:hAnsi="Times New Roman" w:cs="Times New Roman"/>
          <w:sz w:val="22"/>
          <w:szCs w:val="22"/>
        </w:rPr>
        <w:t>[ ]</w:t>
      </w:r>
      <w:proofErr w:type="gramEnd"/>
      <w:r w:rsidRPr="00882955">
        <w:rPr>
          <w:rFonts w:ascii="Times New Roman" w:hAnsi="Times New Roman" w:cs="Times New Roman"/>
          <w:sz w:val="22"/>
          <w:szCs w:val="22"/>
        </w:rPr>
        <w:t xml:space="preserve"> Yes</w:t>
      </w:r>
      <w:r w:rsidRPr="00882955">
        <w:rPr>
          <w:rFonts w:ascii="Times New Roman" w:hAnsi="Times New Roman" w:cs="Times New Roman"/>
          <w:sz w:val="22"/>
          <w:szCs w:val="22"/>
        </w:rPr>
        <w:t> </w:t>
      </w:r>
      <w:proofErr w:type="gramStart"/>
      <w:r w:rsidRPr="00882955">
        <w:rPr>
          <w:rFonts w:ascii="Times New Roman" w:hAnsi="Times New Roman" w:cs="Times New Roman"/>
          <w:sz w:val="22"/>
          <w:szCs w:val="22"/>
        </w:rPr>
        <w:t>[ ]</w:t>
      </w:r>
      <w:proofErr w:type="gramEnd"/>
      <w:r w:rsidRPr="00882955">
        <w:rPr>
          <w:rFonts w:ascii="Times New Roman" w:hAnsi="Times New Roman" w:cs="Times New Roman"/>
          <w:sz w:val="22"/>
          <w:szCs w:val="22"/>
        </w:rPr>
        <w:t xml:space="preserve"> No</w:t>
      </w:r>
    </w:p>
    <w:p w14:paraId="6E6A7ED1" w14:textId="77777777" w:rsidR="00882955" w:rsidRPr="00882955" w:rsidRDefault="00882955" w:rsidP="00882955">
      <w:pPr>
        <w:rPr>
          <w:rFonts w:ascii="Times New Roman" w:hAnsi="Times New Roman" w:cs="Times New Roman"/>
          <w:sz w:val="22"/>
          <w:szCs w:val="22"/>
        </w:rPr>
      </w:pPr>
      <w:r w:rsidRPr="00882955">
        <w:rPr>
          <w:rFonts w:ascii="Times New Roman" w:hAnsi="Times New Roman" w:cs="Times New Roman"/>
          <w:sz w:val="22"/>
          <w:szCs w:val="22"/>
        </w:rPr>
        <w:t>MJ Properties believes hospitality goes beyond comfort—it’s about people, connection, and memory-making.</w:t>
      </w:r>
    </w:p>
    <w:p w14:paraId="66A4C462" w14:textId="77777777" w:rsidR="00882955" w:rsidRPr="00882955" w:rsidRDefault="00882955">
      <w:pPr>
        <w:rPr>
          <w:rFonts w:ascii="Times New Roman" w:hAnsi="Times New Roman" w:cs="Times New Roman"/>
        </w:rPr>
      </w:pPr>
    </w:p>
    <w:sectPr w:rsidR="00882955" w:rsidRPr="0088295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07373"/>
    <w:multiLevelType w:val="multilevel"/>
    <w:tmpl w:val="ADFAD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B7133C"/>
    <w:multiLevelType w:val="multilevel"/>
    <w:tmpl w:val="105C1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AC39CD"/>
    <w:multiLevelType w:val="multilevel"/>
    <w:tmpl w:val="420C5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6058D1"/>
    <w:multiLevelType w:val="multilevel"/>
    <w:tmpl w:val="027ED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7A1DCB"/>
    <w:multiLevelType w:val="multilevel"/>
    <w:tmpl w:val="544C6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C60D53"/>
    <w:multiLevelType w:val="multilevel"/>
    <w:tmpl w:val="9BE4F8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E33798E"/>
    <w:multiLevelType w:val="multilevel"/>
    <w:tmpl w:val="0E0C4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6543DC8"/>
    <w:multiLevelType w:val="multilevel"/>
    <w:tmpl w:val="C3AC1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3D2994"/>
    <w:multiLevelType w:val="multilevel"/>
    <w:tmpl w:val="9864B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5C44BD7"/>
    <w:multiLevelType w:val="multilevel"/>
    <w:tmpl w:val="67548C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2505268">
    <w:abstractNumId w:val="4"/>
  </w:num>
  <w:num w:numId="2" w16cid:durableId="1471366328">
    <w:abstractNumId w:val="3"/>
  </w:num>
  <w:num w:numId="3" w16cid:durableId="1396079281">
    <w:abstractNumId w:val="0"/>
  </w:num>
  <w:num w:numId="4" w16cid:durableId="1728067699">
    <w:abstractNumId w:val="2"/>
  </w:num>
  <w:num w:numId="5" w16cid:durableId="564994158">
    <w:abstractNumId w:val="9"/>
  </w:num>
  <w:num w:numId="6" w16cid:durableId="339505711">
    <w:abstractNumId w:val="8"/>
  </w:num>
  <w:num w:numId="7" w16cid:durableId="1699239995">
    <w:abstractNumId w:val="7"/>
  </w:num>
  <w:num w:numId="8" w16cid:durableId="1057977859">
    <w:abstractNumId w:val="1"/>
  </w:num>
  <w:num w:numId="9" w16cid:durableId="1215654346">
    <w:abstractNumId w:val="5"/>
  </w:num>
  <w:num w:numId="10" w16cid:durableId="4260388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955"/>
    <w:rsid w:val="00636451"/>
    <w:rsid w:val="00882955"/>
    <w:rsid w:val="00BF538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5AE05"/>
  <w15:chartTrackingRefBased/>
  <w15:docId w15:val="{8F34C6CE-1699-455A-B730-9647706F1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29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829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829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29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29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29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29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29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29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29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829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29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29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29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29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29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29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2955"/>
    <w:rPr>
      <w:rFonts w:eastAsiaTheme="majorEastAsia" w:cstheme="majorBidi"/>
      <w:color w:val="272727" w:themeColor="text1" w:themeTint="D8"/>
    </w:rPr>
  </w:style>
  <w:style w:type="paragraph" w:styleId="Title">
    <w:name w:val="Title"/>
    <w:basedOn w:val="Normal"/>
    <w:next w:val="Normal"/>
    <w:link w:val="TitleChar"/>
    <w:uiPriority w:val="10"/>
    <w:qFormat/>
    <w:rsid w:val="008829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29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29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29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2955"/>
    <w:pPr>
      <w:spacing w:before="160"/>
      <w:jc w:val="center"/>
    </w:pPr>
    <w:rPr>
      <w:i/>
      <w:iCs/>
      <w:color w:val="404040" w:themeColor="text1" w:themeTint="BF"/>
    </w:rPr>
  </w:style>
  <w:style w:type="character" w:customStyle="1" w:styleId="QuoteChar">
    <w:name w:val="Quote Char"/>
    <w:basedOn w:val="DefaultParagraphFont"/>
    <w:link w:val="Quote"/>
    <w:uiPriority w:val="29"/>
    <w:rsid w:val="00882955"/>
    <w:rPr>
      <w:i/>
      <w:iCs/>
      <w:color w:val="404040" w:themeColor="text1" w:themeTint="BF"/>
    </w:rPr>
  </w:style>
  <w:style w:type="paragraph" w:styleId="ListParagraph">
    <w:name w:val="List Paragraph"/>
    <w:basedOn w:val="Normal"/>
    <w:uiPriority w:val="34"/>
    <w:qFormat/>
    <w:rsid w:val="00882955"/>
    <w:pPr>
      <w:ind w:left="720"/>
      <w:contextualSpacing/>
    </w:pPr>
  </w:style>
  <w:style w:type="character" w:styleId="IntenseEmphasis">
    <w:name w:val="Intense Emphasis"/>
    <w:basedOn w:val="DefaultParagraphFont"/>
    <w:uiPriority w:val="21"/>
    <w:qFormat/>
    <w:rsid w:val="00882955"/>
    <w:rPr>
      <w:i/>
      <w:iCs/>
      <w:color w:val="0F4761" w:themeColor="accent1" w:themeShade="BF"/>
    </w:rPr>
  </w:style>
  <w:style w:type="paragraph" w:styleId="IntenseQuote">
    <w:name w:val="Intense Quote"/>
    <w:basedOn w:val="Normal"/>
    <w:next w:val="Normal"/>
    <w:link w:val="IntenseQuoteChar"/>
    <w:uiPriority w:val="30"/>
    <w:qFormat/>
    <w:rsid w:val="008829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2955"/>
    <w:rPr>
      <w:i/>
      <w:iCs/>
      <w:color w:val="0F4761" w:themeColor="accent1" w:themeShade="BF"/>
    </w:rPr>
  </w:style>
  <w:style w:type="character" w:styleId="IntenseReference">
    <w:name w:val="Intense Reference"/>
    <w:basedOn w:val="DefaultParagraphFont"/>
    <w:uiPriority w:val="32"/>
    <w:qFormat/>
    <w:rsid w:val="0088295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TotalTime>
  <Pages>4</Pages>
  <Words>1090</Words>
  <Characters>6214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Aquib Haque</dc:creator>
  <cp:keywords/>
  <dc:description/>
  <cp:lastModifiedBy>Aquib Haque</cp:lastModifiedBy>
  <cp:revision>1</cp:revision>
  <dcterms:created xsi:type="dcterms:W3CDTF">2025-07-28T03:58:00Z</dcterms:created>
  <dcterms:modified xsi:type="dcterms:W3CDTF">2025-07-28T04:15:00Z</dcterms:modified>
</cp:coreProperties>
</file>